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D471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both"/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附件：</w:t>
      </w:r>
    </w:p>
    <w:p w14:paraId="426CFFD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报价表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3450"/>
        <w:gridCol w:w="1313"/>
        <w:gridCol w:w="1914"/>
        <w:gridCol w:w="1915"/>
      </w:tblGrid>
      <w:tr w14:paraId="00350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5954F4B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序号</w:t>
            </w:r>
          </w:p>
        </w:tc>
        <w:tc>
          <w:tcPr>
            <w:tcW w:w="3450" w:type="dxa"/>
            <w:noWrap w:val="0"/>
            <w:vAlign w:val="top"/>
          </w:tcPr>
          <w:p w14:paraId="5B77DCC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服务项目</w:t>
            </w:r>
          </w:p>
        </w:tc>
        <w:tc>
          <w:tcPr>
            <w:tcW w:w="1313" w:type="dxa"/>
            <w:noWrap w:val="0"/>
            <w:vAlign w:val="top"/>
          </w:tcPr>
          <w:p w14:paraId="75E10C1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形态</w:t>
            </w:r>
          </w:p>
        </w:tc>
        <w:tc>
          <w:tcPr>
            <w:tcW w:w="1914" w:type="dxa"/>
            <w:noWrap w:val="0"/>
            <w:vAlign w:val="top"/>
          </w:tcPr>
          <w:p w14:paraId="6E4B024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包装方式</w:t>
            </w:r>
          </w:p>
        </w:tc>
        <w:tc>
          <w:tcPr>
            <w:tcW w:w="1915" w:type="dxa"/>
            <w:noWrap w:val="0"/>
            <w:vAlign w:val="top"/>
          </w:tcPr>
          <w:p w14:paraId="607F53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服务单价</w:t>
            </w:r>
          </w:p>
        </w:tc>
      </w:tr>
      <w:tr w14:paraId="50B22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68A671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1</w:t>
            </w:r>
          </w:p>
        </w:tc>
        <w:tc>
          <w:tcPr>
            <w:tcW w:w="3450" w:type="dxa"/>
            <w:noWrap w:val="0"/>
            <w:vAlign w:val="top"/>
          </w:tcPr>
          <w:p w14:paraId="17E04A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化粪池及污水处理站污泥清掏</w:t>
            </w:r>
          </w:p>
        </w:tc>
        <w:tc>
          <w:tcPr>
            <w:tcW w:w="1313" w:type="dxa"/>
            <w:noWrap w:val="0"/>
            <w:vAlign w:val="top"/>
          </w:tcPr>
          <w:p w14:paraId="240E396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半</w:t>
            </w: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固体</w:t>
            </w:r>
          </w:p>
        </w:tc>
        <w:tc>
          <w:tcPr>
            <w:tcW w:w="1914" w:type="dxa"/>
            <w:noWrap w:val="0"/>
            <w:vAlign w:val="top"/>
          </w:tcPr>
          <w:p w14:paraId="6E019CE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密封袋装</w:t>
            </w:r>
          </w:p>
        </w:tc>
        <w:tc>
          <w:tcPr>
            <w:tcW w:w="1915" w:type="dxa"/>
            <w:noWrap w:val="0"/>
            <w:vAlign w:val="top"/>
          </w:tcPr>
          <w:p w14:paraId="33F52CE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4951E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2503588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2</w:t>
            </w:r>
          </w:p>
        </w:tc>
        <w:tc>
          <w:tcPr>
            <w:tcW w:w="3450" w:type="dxa"/>
            <w:noWrap w:val="0"/>
            <w:vAlign w:val="top"/>
          </w:tcPr>
          <w:p w14:paraId="604108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污泥处置</w:t>
            </w:r>
          </w:p>
        </w:tc>
        <w:tc>
          <w:tcPr>
            <w:tcW w:w="1313" w:type="dxa"/>
            <w:noWrap w:val="0"/>
            <w:vAlign w:val="top"/>
          </w:tcPr>
          <w:p w14:paraId="0FACE13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半</w:t>
            </w: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固体</w:t>
            </w:r>
          </w:p>
        </w:tc>
        <w:tc>
          <w:tcPr>
            <w:tcW w:w="1914" w:type="dxa"/>
            <w:noWrap w:val="0"/>
            <w:vAlign w:val="top"/>
          </w:tcPr>
          <w:p w14:paraId="0D5BDE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密封袋装</w:t>
            </w:r>
          </w:p>
        </w:tc>
        <w:tc>
          <w:tcPr>
            <w:tcW w:w="1915" w:type="dxa"/>
            <w:noWrap w:val="0"/>
            <w:vAlign w:val="top"/>
          </w:tcPr>
          <w:p w14:paraId="7100DDB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61D7D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09374AD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3</w:t>
            </w:r>
          </w:p>
        </w:tc>
        <w:tc>
          <w:tcPr>
            <w:tcW w:w="3450" w:type="dxa"/>
            <w:noWrap w:val="0"/>
            <w:vAlign w:val="top"/>
          </w:tcPr>
          <w:p w14:paraId="574E69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过期药品</w:t>
            </w:r>
          </w:p>
        </w:tc>
        <w:tc>
          <w:tcPr>
            <w:tcW w:w="1313" w:type="dxa"/>
            <w:noWrap w:val="0"/>
            <w:vAlign w:val="top"/>
          </w:tcPr>
          <w:p w14:paraId="0A1291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固、液体</w:t>
            </w:r>
          </w:p>
        </w:tc>
        <w:tc>
          <w:tcPr>
            <w:tcW w:w="1914" w:type="dxa"/>
            <w:noWrap w:val="0"/>
            <w:vAlign w:val="top"/>
          </w:tcPr>
          <w:p w14:paraId="4121733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2D6123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76A0E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3239846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4</w:t>
            </w:r>
          </w:p>
        </w:tc>
        <w:tc>
          <w:tcPr>
            <w:tcW w:w="3450" w:type="dxa"/>
            <w:noWrap w:val="0"/>
            <w:vAlign w:val="top"/>
          </w:tcPr>
          <w:p w14:paraId="72AC12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化学性废液</w:t>
            </w:r>
          </w:p>
        </w:tc>
        <w:tc>
          <w:tcPr>
            <w:tcW w:w="1313" w:type="dxa"/>
            <w:noWrap w:val="0"/>
            <w:vAlign w:val="top"/>
          </w:tcPr>
          <w:p w14:paraId="4B2674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固、液体</w:t>
            </w:r>
          </w:p>
        </w:tc>
        <w:tc>
          <w:tcPr>
            <w:tcW w:w="1914" w:type="dxa"/>
            <w:noWrap w:val="0"/>
            <w:vAlign w:val="top"/>
          </w:tcPr>
          <w:p w14:paraId="13B79C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3CB2E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4D565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76B8B9C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5</w:t>
            </w:r>
          </w:p>
        </w:tc>
        <w:tc>
          <w:tcPr>
            <w:tcW w:w="3450" w:type="dxa"/>
            <w:noWrap w:val="0"/>
            <w:vAlign w:val="top"/>
          </w:tcPr>
          <w:p w14:paraId="0C81BD4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在线监测废液</w:t>
            </w:r>
          </w:p>
        </w:tc>
        <w:tc>
          <w:tcPr>
            <w:tcW w:w="1313" w:type="dxa"/>
            <w:noWrap w:val="0"/>
            <w:vAlign w:val="top"/>
          </w:tcPr>
          <w:p w14:paraId="4DE68CF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液体</w:t>
            </w:r>
          </w:p>
        </w:tc>
        <w:tc>
          <w:tcPr>
            <w:tcW w:w="1914" w:type="dxa"/>
            <w:noWrap w:val="0"/>
            <w:vAlign w:val="top"/>
          </w:tcPr>
          <w:p w14:paraId="07F78A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14AD9F7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00B86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63D6DE0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6</w:t>
            </w:r>
          </w:p>
        </w:tc>
        <w:tc>
          <w:tcPr>
            <w:tcW w:w="3450" w:type="dxa"/>
            <w:noWrap w:val="0"/>
            <w:vAlign w:val="top"/>
          </w:tcPr>
          <w:p w14:paraId="382F89A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废活性炭</w:t>
            </w:r>
          </w:p>
        </w:tc>
        <w:tc>
          <w:tcPr>
            <w:tcW w:w="1313" w:type="dxa"/>
            <w:noWrap w:val="0"/>
            <w:vAlign w:val="top"/>
          </w:tcPr>
          <w:p w14:paraId="35557BB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固体</w:t>
            </w:r>
          </w:p>
        </w:tc>
        <w:tc>
          <w:tcPr>
            <w:tcW w:w="1914" w:type="dxa"/>
            <w:noWrap w:val="0"/>
            <w:vAlign w:val="top"/>
          </w:tcPr>
          <w:p w14:paraId="11B0DD5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44601BE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2185F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0C67DFE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7</w:t>
            </w:r>
          </w:p>
        </w:tc>
        <w:tc>
          <w:tcPr>
            <w:tcW w:w="3450" w:type="dxa"/>
            <w:noWrap w:val="0"/>
            <w:vAlign w:val="top"/>
          </w:tcPr>
          <w:p w14:paraId="25BE27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废荧光灯管</w:t>
            </w:r>
          </w:p>
        </w:tc>
        <w:tc>
          <w:tcPr>
            <w:tcW w:w="1313" w:type="dxa"/>
            <w:noWrap w:val="0"/>
            <w:vAlign w:val="top"/>
          </w:tcPr>
          <w:p w14:paraId="24CD2C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固体</w:t>
            </w:r>
          </w:p>
        </w:tc>
        <w:tc>
          <w:tcPr>
            <w:tcW w:w="1914" w:type="dxa"/>
            <w:noWrap w:val="0"/>
            <w:vAlign w:val="top"/>
          </w:tcPr>
          <w:p w14:paraId="4B731EC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5E836D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元/kg</w:t>
            </w:r>
          </w:p>
        </w:tc>
      </w:tr>
      <w:tr w14:paraId="503AC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53F291B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8</w:t>
            </w:r>
          </w:p>
        </w:tc>
        <w:tc>
          <w:tcPr>
            <w:tcW w:w="3450" w:type="dxa"/>
            <w:noWrap w:val="0"/>
            <w:vAlign w:val="top"/>
          </w:tcPr>
          <w:p w14:paraId="3627C7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废血压计</w:t>
            </w:r>
          </w:p>
        </w:tc>
        <w:tc>
          <w:tcPr>
            <w:tcW w:w="1313" w:type="dxa"/>
            <w:noWrap w:val="0"/>
            <w:vAlign w:val="top"/>
          </w:tcPr>
          <w:p w14:paraId="6FCC464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固、液体</w:t>
            </w:r>
          </w:p>
        </w:tc>
        <w:tc>
          <w:tcPr>
            <w:tcW w:w="1914" w:type="dxa"/>
            <w:noWrap w:val="0"/>
            <w:vAlign w:val="top"/>
          </w:tcPr>
          <w:p w14:paraId="081BB90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4AFE25D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元/台</w:t>
            </w:r>
          </w:p>
        </w:tc>
      </w:tr>
      <w:tr w14:paraId="5BEF5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9" w:type="dxa"/>
            <w:noWrap w:val="0"/>
            <w:vAlign w:val="top"/>
          </w:tcPr>
          <w:p w14:paraId="0796C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9</w:t>
            </w:r>
          </w:p>
        </w:tc>
        <w:tc>
          <w:tcPr>
            <w:tcW w:w="3450" w:type="dxa"/>
            <w:noWrap w:val="0"/>
            <w:vAlign w:val="top"/>
          </w:tcPr>
          <w:p w14:paraId="306B1A9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废温度计</w:t>
            </w:r>
          </w:p>
        </w:tc>
        <w:tc>
          <w:tcPr>
            <w:tcW w:w="1313" w:type="dxa"/>
            <w:noWrap w:val="0"/>
            <w:vAlign w:val="top"/>
          </w:tcPr>
          <w:p w14:paraId="65EA875D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固、液体</w:t>
            </w:r>
          </w:p>
        </w:tc>
        <w:tc>
          <w:tcPr>
            <w:tcW w:w="1914" w:type="dxa"/>
            <w:noWrap w:val="0"/>
            <w:vAlign w:val="top"/>
          </w:tcPr>
          <w:p w14:paraId="022296A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/</w:t>
            </w:r>
          </w:p>
        </w:tc>
        <w:tc>
          <w:tcPr>
            <w:tcW w:w="1915" w:type="dxa"/>
            <w:noWrap w:val="0"/>
            <w:vAlign w:val="top"/>
          </w:tcPr>
          <w:p w14:paraId="5F91D85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元/支</w:t>
            </w:r>
          </w:p>
        </w:tc>
      </w:tr>
      <w:tr w14:paraId="66A2B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5"/>
            <w:noWrap w:val="0"/>
            <w:vAlign w:val="top"/>
          </w:tcPr>
          <w:p w14:paraId="4E3A35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135" w:afterAutospacing="0" w:line="360" w:lineRule="atLeast"/>
              <w:ind w:right="0"/>
              <w:jc w:val="center"/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shd w:val="clear" w:color="auto" w:fill="FFFFFF"/>
                <w:lang w:val="en-US" w:eastAsia="zh-CN" w:bidi="ar"/>
              </w:rPr>
              <w:t>报价需包含清掏、压滤、消毒、包装和税费等一切费用。</w:t>
            </w:r>
          </w:p>
        </w:tc>
      </w:tr>
    </w:tbl>
    <w:p w14:paraId="7CDFFDC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135" w:afterAutospacing="0" w:line="360" w:lineRule="atLeast"/>
        <w:ind w:right="0"/>
        <w:jc w:val="center"/>
        <w:rPr>
          <w:rFonts w:hint="default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</w:p>
    <w:p w14:paraId="0D5A966B">
      <w:bookmarkStart w:id="0" w:name="_GoBack"/>
      <w:bookmarkEnd w:id="0"/>
    </w:p>
    <w:sectPr>
      <w:pgSz w:w="11906" w:h="16838"/>
      <w:pgMar w:top="1474" w:right="1134" w:bottom="1474" w:left="141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734904"/>
    <w:rsid w:val="3C772FBE"/>
    <w:rsid w:val="6C73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166</Words>
  <Characters>180</Characters>
  <Lines>0</Lines>
  <Paragraphs>0</Paragraphs>
  <TotalTime>0</TotalTime>
  <ScaleCrop>false</ScaleCrop>
  <LinksUpToDate>false</LinksUpToDate>
  <CharactersWithSpaces>180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2026-06-26T10:03:00Z</dcterms:created>
  <dc:creator>张到恨不了水</dc:creator>
  <cp:lastModifiedBy>张到恨不了水</cp:lastModifiedBy>
  <dcterms:modified xsi:type="dcterms:W3CDTF">2026-06-30T03:51:08Z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1B78B0358B1A4E2E87C345772A1A2117_11</vt:lpwstr>
  </property>
  <property fmtid="{D5CDD505-2E9C-101B-9397-08002B2CF9AE}" pid="4" name="KSOTemplateDocerSaveRecord">
    <vt:lpwstr>eyJoZGlkIjoiNDg1YmM4NmU0YjkzMmQxMTNhZTBlNDRkZTZhYjllNDQiLCJ1c2VySWQiOiI0MzEzMDQzODMifQ==</vt:lpwstr>
  </property>
</Properties>
</file>